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8BF9" w14:textId="77777777" w:rsidR="0053538B" w:rsidRPr="0053538B" w:rsidRDefault="0053538B" w:rsidP="00F2562A">
      <w:pPr>
        <w:pStyle w:val="NormalWeb"/>
        <w:spacing w:before="0" w:beforeAutospacing="0" w:after="0" w:afterAutospacing="0"/>
        <w:ind w:left="-1530" w:right="-990"/>
        <w:rPr>
          <w:sz w:val="24"/>
          <w:szCs w:val="24"/>
        </w:rPr>
      </w:pPr>
      <w:r>
        <w:rPr>
          <w:rFonts w:ascii="Bauhaus 93" w:hAnsi="Bauhaus 93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85D0" wp14:editId="39CE37AF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B0280" w14:textId="77777777" w:rsidR="00917D61" w:rsidRDefault="00917D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F8394" wp14:editId="4EB7B54F">
                                  <wp:extent cx="2236982" cy="1257057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363" cy="1258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485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-18pt;width:24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OqAIAAKQFAAAOAAAAZHJzL2Uyb0RvYy54bWysVN9P2zAQfp+0/8Hye5uktAUiUhSKOk1C&#10;gAYTz65j02iJz7PdJh3a/76zk5SO7YVpL8n57vP57rsfF5dtXZGdMLYEldFkHFMiFIeiVM8Z/fq4&#10;Gp1RYh1TBatAiYzuhaWXi48fLhqdiglsoCqEIehE2bTRGd04p9MosnwjambHoIVCowRTM4dH8xwV&#10;hjXova6iSRzPowZMoQ1wYS1qrzsjXQT/Ugru7qS0wpEqoxibC18Tvmv/jRYXLH02TG9K3ofB/iGK&#10;mpUKHz24umaOka0p/3BVl9yABenGHOoIpCy5CDlgNkn8JpuHDdMi5ILkWH2gyf4/t/x2d29IWWDt&#10;KFGsxhI9itaRK2hJ4tlptE0R9KAR5lpUe2Svt6j0SbfS1P6P6RC0I8/7A7feGUflSXw2T2I0cbQl&#10;k9npCR7QT/R6XRvrPgmoiRcyarB4gVO2u7Gugw4Q/5qCVVlVqGdppX5ToM9OI0IHdLdZiqGg6JE+&#10;qFCdl+XsdJKfzs5H83yWjKZJfDbK83gyul7lcR5PV8vz6dXPPs7hfuQ56XIPkttXoovii5DIZaDA&#10;K0IXi2VlyI5h/zHOhXKBvRAhoj1KYhbvudjjQx4hv/dc7hgZXgblDpfrUoEJfL8Ju/g2hCw7PBbt&#10;KG8vunbd9j2xhmKPrWKgGzWr+arEct4w6+6ZwdnCFsB94e7wIytoMgq9RMkGzI+/6T0eWx6tlDQ4&#10;qxm137fMCEqqzwqH4TyZTv1wh8MUK4oHc2xZH1vUtl4ClgMbHqMLose7ahClgfoJ10ruX0UTUxzf&#10;zqgbxKXrNgiuJS7yPIBwnDVzN+pBc+/aV8c362P7xIzuO9phB93CMNUsfdPYHdbfVJBvHcgydL0n&#10;uGO1Jx5XQZibfm35XXN8DqjX5br4BQAA//8DAFBLAwQUAAYACAAAACEAn/UNWN0AAAALAQAADwAA&#10;AGRycy9kb3ducmV2LnhtbEyPzU7DMBCE70i8g7VI3Fqb0kY0ZFMhEFcQ5Ufi5sbbJCJeR7HbhLdn&#10;4VJuM9pPszPFZvKdOtIQ28AIV3MDirgKruUa4e31cXYDKibLznaBCeGbImzK87PC5i6M/ELHbaqV&#10;hHDMLUKTUp9rHauGvI3z0BPLbR8Gb5PYodZusKOE+04vjMm0ty3Lh8b2dN9Q9bU9eIT3p/3nx9I8&#10;1w9+1Y9hMpr9WiNeXkx3t6ASTekEw299qQ6ldNqFA7uoOoTlysiWhDC7zkQIsf4TO0GzhQFdFvr/&#10;hvIHAAD//wMAUEsBAi0AFAAGAAgAAAAhALaDOJL+AAAA4QEAABMAAAAAAAAAAAAAAAAAAAAAAFtD&#10;b250ZW50X1R5cGVzXS54bWxQSwECLQAUAAYACAAAACEAOP0h/9YAAACUAQAACwAAAAAAAAAAAAAA&#10;AAAvAQAAX3JlbHMvLnJlbHNQSwECLQAUAAYACAAAACEALlrRTqgCAACkBQAADgAAAAAAAAAAAAAA&#10;AAAuAgAAZHJzL2Uyb0RvYy54bWxQSwECLQAUAAYACAAAACEAn/UNWN0AAAALAQAADwAAAAAAAAAA&#10;AAAAAAACBQAAZHJzL2Rvd25yZXYueG1sUEsFBgAAAAAEAAQA8wAAAAwGAAAAAA==&#10;" filled="f" stroked="f">
                <v:textbox>
                  <w:txbxContent>
                    <w:p w14:paraId="373B0280" w14:textId="77777777" w:rsidR="00917D61" w:rsidRDefault="00917D61">
                      <w:r>
                        <w:rPr>
                          <w:noProof/>
                        </w:rPr>
                        <w:drawing>
                          <wp:inline distT="0" distB="0" distL="0" distR="0" wp14:anchorId="5A8F8394" wp14:editId="4EB7B54F">
                            <wp:extent cx="2236982" cy="1257057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363" cy="1258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uhaus 93" w:hAnsi="Bauhaus 93"/>
          <w:b/>
          <w:bCs/>
          <w:sz w:val="40"/>
          <w:szCs w:val="40"/>
        </w:rPr>
        <w:t>Visual Argument Analysis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53538B">
        <w:rPr>
          <w:rFonts w:ascii="Calibri" w:hAnsi="Calibri"/>
          <w:bCs/>
          <w:sz w:val="24"/>
          <w:szCs w:val="24"/>
        </w:rPr>
        <w:br/>
        <w:t>During the film: Take notes.</w:t>
      </w:r>
    </w:p>
    <w:p w14:paraId="79F7AC37" w14:textId="77777777" w:rsidR="0053538B" w:rsidRPr="0053538B" w:rsidRDefault="0053538B" w:rsidP="00F2562A">
      <w:pPr>
        <w:pStyle w:val="NormalWeb"/>
        <w:spacing w:before="0" w:beforeAutospacing="0" w:after="0" w:afterAutospacing="0"/>
        <w:ind w:left="-1530" w:right="-990"/>
        <w:rPr>
          <w:rFonts w:ascii="Calibri" w:hAnsi="Calibri"/>
          <w:bCs/>
          <w:sz w:val="24"/>
          <w:szCs w:val="24"/>
        </w:rPr>
      </w:pPr>
      <w:r w:rsidRPr="0053538B">
        <w:rPr>
          <w:rFonts w:ascii="Calibri" w:hAnsi="Calibri"/>
          <w:bCs/>
          <w:sz w:val="24"/>
          <w:szCs w:val="24"/>
        </w:rPr>
        <w:t xml:space="preserve">After the film: Discuss and answer the questions </w:t>
      </w:r>
      <w:r>
        <w:rPr>
          <w:rFonts w:ascii="Calibri" w:hAnsi="Calibri"/>
          <w:bCs/>
          <w:sz w:val="24"/>
          <w:szCs w:val="24"/>
        </w:rPr>
        <w:t>below</w:t>
      </w:r>
      <w:r w:rsidRPr="0053538B">
        <w:rPr>
          <w:rFonts w:ascii="Calibri" w:hAnsi="Calibri"/>
          <w:bCs/>
          <w:sz w:val="24"/>
          <w:szCs w:val="24"/>
        </w:rPr>
        <w:t>.</w:t>
      </w:r>
    </w:p>
    <w:p w14:paraId="2D96B53D" w14:textId="77777777" w:rsidR="00260AEE" w:rsidRDefault="00260AEE" w:rsidP="00F2562A">
      <w:pPr>
        <w:pStyle w:val="NormalWeb"/>
        <w:spacing w:before="0" w:beforeAutospacing="0" w:after="0" w:afterAutospacing="0"/>
        <w:ind w:left="-1530" w:right="-990"/>
        <w:rPr>
          <w:rFonts w:ascii="Calibri" w:hAnsi="Calibri"/>
          <w:b/>
          <w:bCs/>
          <w:sz w:val="24"/>
          <w:szCs w:val="24"/>
        </w:rPr>
      </w:pPr>
    </w:p>
    <w:p w14:paraId="09B3B75C" w14:textId="77777777" w:rsidR="00F2562A" w:rsidRDefault="00F2562A" w:rsidP="00F2562A">
      <w:pPr>
        <w:pStyle w:val="NormalWeb"/>
        <w:spacing w:before="0" w:beforeAutospacing="0" w:after="0" w:afterAutospacing="0"/>
        <w:ind w:left="-1530" w:right="-99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NAME: _____________________________PERIOD: ______</w:t>
      </w:r>
      <w:r>
        <w:rPr>
          <w:rFonts w:ascii="Calibri" w:hAnsi="Calibri"/>
          <w:b/>
          <w:bCs/>
          <w:sz w:val="24"/>
          <w:szCs w:val="24"/>
        </w:rPr>
        <w:br/>
      </w:r>
    </w:p>
    <w:p w14:paraId="4E8E01DD" w14:textId="77777777" w:rsidR="0053538B" w:rsidRDefault="00F2562A" w:rsidP="00F2562A">
      <w:pPr>
        <w:pStyle w:val="NormalWeb"/>
        <w:spacing w:before="0" w:beforeAutospacing="0" w:after="0" w:afterAutospacing="0"/>
        <w:ind w:left="-1530" w:right="-99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FILM TITLE: ____________________________________________ DIRECTOR: _____________________________</w:t>
      </w:r>
    </w:p>
    <w:p w14:paraId="38EA5307" w14:textId="77777777" w:rsidR="00F2562A" w:rsidRDefault="00F2562A" w:rsidP="0053538B">
      <w:pPr>
        <w:pStyle w:val="NormalWeb"/>
        <w:spacing w:before="0" w:beforeAutospacing="0" w:after="0" w:afterAutospacing="0"/>
        <w:ind w:left="-630" w:right="-990"/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11250" w:type="dxa"/>
        <w:tblInd w:w="-151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53538B" w14:paraId="2A944086" w14:textId="77777777" w:rsidTr="009035DE">
        <w:tc>
          <w:tcPr>
            <w:tcW w:w="5580" w:type="dxa"/>
          </w:tcPr>
          <w:p w14:paraId="108001EC" w14:textId="4CAF17EB" w:rsidR="0053538B" w:rsidRDefault="009035DE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1. What is the MESSAGE or </w:t>
            </w:r>
            <w:r w:rsidR="0053538B" w:rsidRPr="0053538B">
              <w:rPr>
                <w:rFonts w:ascii="Calibri" w:hAnsi="Calibri"/>
                <w:b/>
                <w:bCs/>
                <w:sz w:val="24"/>
                <w:szCs w:val="24"/>
              </w:rPr>
              <w:t xml:space="preserve">claim the director </w:t>
            </w:r>
          </w:p>
          <w:p w14:paraId="19D66E10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53538B">
              <w:rPr>
                <w:rFonts w:ascii="Calibri" w:hAnsi="Calibri"/>
                <w:b/>
                <w:bCs/>
                <w:sz w:val="24"/>
                <w:szCs w:val="24"/>
              </w:rPr>
              <w:t>is</w:t>
            </w:r>
            <w:proofErr w:type="gramEnd"/>
            <w:r w:rsidRPr="0053538B">
              <w:rPr>
                <w:rFonts w:ascii="Calibri" w:hAnsi="Calibri"/>
                <w:b/>
                <w:bCs/>
                <w:sz w:val="24"/>
                <w:szCs w:val="24"/>
              </w:rPr>
              <w:t xml:space="preserve"> making?</w:t>
            </w:r>
          </w:p>
          <w:p w14:paraId="7FF51B01" w14:textId="77777777" w:rsidR="00C6265D" w:rsidRDefault="00C6265D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5DFBF7B" w14:textId="77777777" w:rsidR="009035DE" w:rsidRDefault="009035DE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A5E5536" w14:textId="77777777" w:rsidR="00C6265D" w:rsidRDefault="00C6265D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402AD98" w14:textId="77777777" w:rsidR="00C91DC9" w:rsidRDefault="00C91DC9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19F410" w14:textId="77777777" w:rsidR="00C6265D" w:rsidRDefault="00C6265D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43402DC" w14:textId="41D85607" w:rsidR="00C6265D" w:rsidRDefault="00C6265D" w:rsidP="00C6265D">
            <w:pPr>
              <w:pStyle w:val="NormalWeb"/>
              <w:spacing w:before="0" w:beforeAutospacing="0" w:after="0" w:afterAutospacing="0"/>
              <w:ind w:left="-36" w:right="-10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/>
                <w:bCs/>
                <w:sz w:val="24"/>
                <w:szCs w:val="24"/>
              </w:rPr>
              <w:t>2. What EVIDENCE does he</w:t>
            </w:r>
            <w:r w:rsidR="009035DE">
              <w:rPr>
                <w:rFonts w:ascii="Calibri" w:hAnsi="Calibri"/>
                <w:b/>
                <w:bCs/>
                <w:sz w:val="24"/>
                <w:szCs w:val="24"/>
              </w:rPr>
              <w:t xml:space="preserve">/she use to support the </w:t>
            </w:r>
            <w:r w:rsidRPr="0053538B">
              <w:rPr>
                <w:rFonts w:ascii="Calibri" w:hAnsi="Calibri"/>
                <w:b/>
                <w:bCs/>
                <w:sz w:val="24"/>
                <w:szCs w:val="24"/>
              </w:rPr>
              <w:t xml:space="preserve">claim? </w:t>
            </w:r>
          </w:p>
          <w:p w14:paraId="73B51002" w14:textId="77777777" w:rsidR="00C6265D" w:rsidRDefault="00C6265D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2491F8C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FF7E7A9" w14:textId="77777777" w:rsidR="00C6265D" w:rsidRDefault="00C6265D" w:rsidP="0053538B">
            <w:pPr>
              <w:pStyle w:val="NormalWeb"/>
              <w:spacing w:before="0" w:beforeAutospacing="0" w:after="0" w:afterAutospacing="0"/>
              <w:ind w:left="-18" w:right="-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A4C1F7D" w14:textId="77777777" w:rsidR="0053538B" w:rsidRDefault="0053538B" w:rsidP="0053538B">
            <w:pPr>
              <w:pStyle w:val="NormalWeb"/>
              <w:spacing w:before="0" w:beforeAutospacing="0" w:after="0" w:afterAutospacing="0"/>
              <w:ind w:right="-9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DE99AC" w14:textId="27FEF5B6" w:rsidR="00917D61" w:rsidRDefault="00C6265D" w:rsidP="0053538B">
            <w:pPr>
              <w:pStyle w:val="NormalWeb"/>
              <w:spacing w:before="0" w:beforeAutospacing="0" w:after="0" w:afterAutospacing="0"/>
              <w:ind w:left="-36" w:right="-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3. </w:t>
            </w:r>
            <w:r w:rsidR="00917D61">
              <w:rPr>
                <w:rFonts w:ascii="Calibri" w:hAnsi="Calibri"/>
                <w:b/>
                <w:bCs/>
                <w:sz w:val="24"/>
                <w:szCs w:val="24"/>
              </w:rPr>
              <w:t>Filmmaker’s PURPOSE: What do you think the filmmaker wants viewers to DO? FEEL?</w:t>
            </w:r>
            <w:r w:rsidR="00880096">
              <w:rPr>
                <w:rFonts w:ascii="Calibri" w:hAnsi="Calibri"/>
                <w:b/>
                <w:bCs/>
                <w:sz w:val="24"/>
                <w:szCs w:val="24"/>
              </w:rPr>
              <w:t xml:space="preserve"> CONSIDER?</w:t>
            </w:r>
          </w:p>
          <w:p w14:paraId="2C079D1C" w14:textId="7B251497" w:rsidR="00917D61" w:rsidRPr="00917D61" w:rsidRDefault="00917D61" w:rsidP="0053538B">
            <w:pPr>
              <w:pStyle w:val="NormalWeb"/>
              <w:spacing w:before="0" w:beforeAutospacing="0" w:after="0" w:afterAutospacing="0"/>
              <w:ind w:left="-36" w:right="-108"/>
              <w:rPr>
                <w:rFonts w:ascii="Calibri" w:hAnsi="Calibri"/>
                <w:bCs/>
                <w:sz w:val="24"/>
                <w:szCs w:val="24"/>
              </w:rPr>
            </w:pPr>
            <w:r w:rsidRPr="00917D61">
              <w:rPr>
                <w:rFonts w:ascii="Calibri" w:hAnsi="Calibri"/>
                <w:bCs/>
                <w:sz w:val="24"/>
                <w:szCs w:val="24"/>
              </w:rPr>
              <w:t>Which best describes what you believe are the filmmaker’s goals for viewers?</w:t>
            </w:r>
          </w:p>
          <w:p w14:paraId="446B8D1E" w14:textId="2345215F" w:rsidR="0053538B" w:rsidRDefault="00917D61" w:rsidP="00917D61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____ to inform            </w:t>
            </w:r>
          </w:p>
          <w:p w14:paraId="4325A731" w14:textId="44E563A6" w:rsidR="00917D61" w:rsidRDefault="00917D61" w:rsidP="00917D61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____ reason</w:t>
            </w:r>
            <w:r w:rsidR="009035DE">
              <w:rPr>
                <w:rFonts w:ascii="Calibri" w:hAnsi="Calibri"/>
                <w:b/>
                <w:bCs/>
                <w:sz w:val="24"/>
                <w:szCs w:val="24"/>
              </w:rPr>
              <w:t xml:space="preserve"> (our way through conflicts, etc.)</w:t>
            </w:r>
          </w:p>
          <w:p w14:paraId="32C05CB3" w14:textId="6A6694BD" w:rsidR="00917D61" w:rsidRDefault="00917D61" w:rsidP="00917D61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____ to entertain       </w:t>
            </w:r>
          </w:p>
          <w:p w14:paraId="59E932CA" w14:textId="400530D6" w:rsidR="00917D61" w:rsidRDefault="00917D61" w:rsidP="00917D61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____ to question opinions or form opinions</w:t>
            </w:r>
          </w:p>
          <w:p w14:paraId="3B230BCC" w14:textId="77777777" w:rsidR="00917D61" w:rsidRDefault="00917D61" w:rsidP="00917D61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____ to encourage action            </w:t>
            </w:r>
          </w:p>
          <w:p w14:paraId="738B4071" w14:textId="536F6D3F" w:rsidR="00BB158B" w:rsidRDefault="00BB158B" w:rsidP="009035DE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____</w:t>
            </w:r>
            <w:r w:rsidR="009035DE">
              <w:rPr>
                <w:rFonts w:ascii="Calibri" w:hAnsi="Calibri"/>
                <w:b/>
                <w:bCs/>
                <w:sz w:val="24"/>
                <w:szCs w:val="24"/>
              </w:rPr>
              <w:t xml:space="preserve"> to persuade</w:t>
            </w:r>
            <w:r w:rsidR="00917D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  <w:p w14:paraId="3BDD0EF9" w14:textId="76150AD4" w:rsidR="00917D61" w:rsidRDefault="00BB158B" w:rsidP="009035DE">
            <w:pPr>
              <w:pStyle w:val="NormalWeb"/>
              <w:spacing w:before="0" w:beforeAutospacing="0" w:after="0" w:afterAutospacing="0" w:line="360" w:lineRule="auto"/>
              <w:ind w:right="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____</w:t>
            </w:r>
            <w:r w:rsidR="009035DE">
              <w:rPr>
                <w:rFonts w:ascii="Calibri" w:hAnsi="Calibri"/>
                <w:b/>
                <w:bCs/>
                <w:sz w:val="24"/>
                <w:szCs w:val="24"/>
              </w:rPr>
              <w:t xml:space="preserve"> to negotiate</w:t>
            </w:r>
            <w:r w:rsidR="00917D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53538B" w14:paraId="2413556C" w14:textId="77777777" w:rsidTr="009035DE">
        <w:tc>
          <w:tcPr>
            <w:tcW w:w="5580" w:type="dxa"/>
          </w:tcPr>
          <w:p w14:paraId="147C14E5" w14:textId="168BE542" w:rsidR="0053538B" w:rsidRDefault="00C6265D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 w:rsidR="0053538B" w:rsidRPr="0053538B">
              <w:rPr>
                <w:rFonts w:ascii="Calibri" w:hAnsi="Calibri"/>
                <w:b/>
                <w:bCs/>
                <w:sz w:val="24"/>
                <w:szCs w:val="24"/>
              </w:rPr>
              <w:t xml:space="preserve">. What film STRATEGIES does the director use to tell the story? Record as many as you can: </w:t>
            </w:r>
          </w:p>
          <w:p w14:paraId="773A6237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5D6CDB2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Sound </w:t>
            </w:r>
            <w:r w:rsidRPr="0053538B">
              <w:rPr>
                <w:rFonts w:ascii="Calibri" w:hAnsi="Calibri"/>
                <w:bCs/>
                <w:sz w:val="24"/>
                <w:szCs w:val="24"/>
              </w:rPr>
              <w:t>(diegetic or non-diegetic)</w:t>
            </w:r>
          </w:p>
          <w:p w14:paraId="6C9DE6ED" w14:textId="77777777" w:rsidR="0053538B" w:rsidRDefault="0053538B" w:rsidP="0053538B">
            <w:pPr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FF"/>
              </w:rPr>
            </w:pPr>
            <w:r w:rsidRPr="0053538B">
              <w:rPr>
                <w:rFonts w:ascii="Arial" w:eastAsia="Times New Roman" w:hAnsi="Arial" w:cs="Arial"/>
                <w:bCs/>
                <w:i/>
                <w:sz w:val="16"/>
                <w:szCs w:val="16"/>
                <w:shd w:val="clear" w:color="auto" w:fill="FFFFFF"/>
              </w:rPr>
              <w:t>Diegetic</w:t>
            </w:r>
            <w:r w:rsidRPr="0053538B"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FF"/>
              </w:rPr>
              <w:t xml:space="preserve"> sound is any sound presented as originated from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FF"/>
              </w:rPr>
              <w:t xml:space="preserve">a </w:t>
            </w:r>
            <w:r w:rsidRPr="0053538B"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FF"/>
              </w:rPr>
              <w:t>source within the film's world. Di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FF"/>
              </w:rPr>
              <w:t>e</w:t>
            </w:r>
            <w:r w:rsidRPr="0053538B"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FF"/>
              </w:rPr>
              <w:t>getic sound can be either on screen or off screen depending on whatever its source is within the frame or outside the frame.</w:t>
            </w:r>
          </w:p>
          <w:p w14:paraId="1F8BBA2C" w14:textId="6BEB3ADE" w:rsidR="0053538B" w:rsidRPr="0053538B" w:rsidRDefault="00C6265D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      </w:t>
            </w:r>
            <w:r w:rsidR="0053538B" w:rsidRPr="0053538B">
              <w:rPr>
                <w:rFonts w:ascii="Calibri" w:hAnsi="Calibri"/>
                <w:bCs/>
                <w:sz w:val="24"/>
                <w:szCs w:val="24"/>
              </w:rPr>
              <w:t>Diegetic:</w:t>
            </w:r>
          </w:p>
          <w:p w14:paraId="4E71FE5B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Pr="0053538B">
              <w:rPr>
                <w:rFonts w:ascii="Calibri" w:hAnsi="Calibri"/>
                <w:bCs/>
                <w:sz w:val="24"/>
                <w:szCs w:val="24"/>
              </w:rPr>
              <w:t>Non-Diegetic:</w:t>
            </w:r>
          </w:p>
          <w:p w14:paraId="0637BC45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br/>
              <w:t>Music</w:t>
            </w:r>
          </w:p>
          <w:p w14:paraId="233E5EB6" w14:textId="0288B28A" w:rsidR="0053538B" w:rsidRDefault="00C6265D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Describe the type or the tone.</w:t>
            </w:r>
          </w:p>
          <w:p w14:paraId="2AC43613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</w:p>
          <w:p w14:paraId="445B3518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Dialogue</w:t>
            </w:r>
          </w:p>
          <w:p w14:paraId="7A10AA6A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t>Record key lines:</w:t>
            </w:r>
          </w:p>
          <w:p w14:paraId="6C669665" w14:textId="77777777" w:rsidR="00F2562A" w:rsidRPr="0053538B" w:rsidRDefault="00F2562A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</w:p>
          <w:p w14:paraId="36A4A47E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5473CBB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Perspective</w:t>
            </w:r>
          </w:p>
          <w:p w14:paraId="78F1AC4B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t>Whose point of view is provided? For what effect?</w:t>
            </w:r>
          </w:p>
          <w:p w14:paraId="420C7EA5" w14:textId="77777777" w:rsidR="00F2562A" w:rsidRDefault="00F2562A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</w:p>
          <w:p w14:paraId="746357C1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</w:p>
          <w:p w14:paraId="222A82D2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Camera angles</w:t>
            </w:r>
          </w:p>
          <w:p w14:paraId="53E987EE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t>Close-up, distance, wide angle,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reaction shots, etc.</w:t>
            </w:r>
          </w:p>
          <w:p w14:paraId="4110A6E7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6DFC5E8" w14:textId="77777777" w:rsidR="00F2562A" w:rsidRDefault="00F2562A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1B834E4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  <w:r w:rsidRPr="0053538B">
              <w:rPr>
                <w:rFonts w:ascii="Calibri" w:hAnsi="Calibri"/>
                <w:b/>
                <w:bCs/>
                <w:sz w:val="24"/>
                <w:szCs w:val="24"/>
              </w:rPr>
              <w:t>omposition</w:t>
            </w:r>
          </w:p>
          <w:p w14:paraId="3C69076B" w14:textId="53C1B749" w:rsidR="00F2562A" w:rsidRPr="009035DE" w:rsidRDefault="00F2562A" w:rsidP="00F2562A">
            <w:pPr>
              <w:pStyle w:val="NormalWeb"/>
              <w:spacing w:before="0" w:beforeAutospacing="0" w:after="0" w:afterAutospacing="0"/>
              <w:ind w:left="-18" w:right="72"/>
              <w:rPr>
                <w:rFonts w:ascii="Calibri" w:hAnsi="Calibri"/>
                <w:bCs/>
                <w:sz w:val="24"/>
                <w:szCs w:val="24"/>
              </w:rPr>
            </w:pPr>
            <w:r w:rsidRPr="00F2562A">
              <w:rPr>
                <w:rFonts w:ascii="Calibri" w:hAnsi="Calibri"/>
                <w:bCs/>
                <w:sz w:val="24"/>
                <w:szCs w:val="24"/>
              </w:rPr>
              <w:t>What is in the frame? Symbols? Weather</w:t>
            </w:r>
            <w:r>
              <w:rPr>
                <w:rFonts w:ascii="Calibri" w:hAnsi="Calibri"/>
                <w:bCs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244E7880" w14:textId="6F8E57E8" w:rsidR="0053538B" w:rsidRDefault="00C91DC9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Arial" w:hAnsi="Arial" w:cs="Arial"/>
                <w:sz w:val="24"/>
                <w:szCs w:val="24"/>
              </w:rPr>
            </w:pPr>
            <w:r w:rsidRPr="00C91DC9">
              <w:rPr>
                <w:rFonts w:ascii="Calibri" w:hAnsi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9F36B51" wp14:editId="44C0CD02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79375</wp:posOffset>
                      </wp:positionV>
                      <wp:extent cx="952500" cy="1419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A3F51" w14:textId="61ED3477" w:rsidR="00C91DC9" w:rsidRDefault="00C91DC9">
                                  <w:bookmarkStart w:id="0" w:name="_GoBack"/>
                                  <w:r w:rsidRPr="00C91DC9">
                                    <w:drawing>
                                      <wp:inline distT="0" distB="0" distL="0" distR="0" wp14:anchorId="43F1BDBA" wp14:editId="27CB4C68">
                                        <wp:extent cx="760730" cy="1850212"/>
                                        <wp:effectExtent l="0" t="0" r="1270" b="0"/>
                                        <wp:docPr id="3" name="Picture 3" descr="http://images.clipartpanda.com/question-Kin57o5iq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ages.clipartpanda.com/question-Kin57o5iq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730" cy="1850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6B51" id="Text Box 2" o:spid="_x0000_s1027" type="#_x0000_t202" style="position:absolute;left:0;text-align:left;margin-left:186.6pt;margin-top:6.25pt;width: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GnIgIAAE0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tCyuKDFM&#10;Y5EexRjIGxhJGfUZrK8w7MFiYBjxGOuccvX2HvhXTwxsemZ24tY5GHrBWuRXxJvZxdUJx0eQZvgA&#10;LT7D9gES0Ng5HcVDOQiiY52O59pEKhwPl4tykaOHo6uYF8uyXKQnWPV02zof3gnQJG5q6rD2CZ0d&#10;7n2IbFj1FBIf86Bku5VKJcPtmo1y5MCwT7bpO6H/FKYMGSYqkwB/hcjT9ycILQM2vJK6ptfnIFZF&#10;2d6aNrVjYFJNe6SszEnHKN0kYhibMZUsiRw1bqA9orAOpv7GecRND+47JQP2dk39tz1zghL13mBx&#10;lsV8HochGfPFVYmGu/Q0lx5mOELVNFAybTchDVDUzcAtFrGTSd9nJifK2LNJ9tN8xaG4tFPU819g&#10;/QMAAP//AwBQSwMEFAAGAAgAAAAhANEMIk7fAAAACgEAAA8AAABkcnMvZG93bnJldi54bWxMj8FO&#10;wzAMhu9IvENkJC6IpaSsG6XphJBAcINtgmvWZG1F4pQk68rb453gaP+ffn+uVpOzbDQh9h4l3Mwy&#10;YAYbr3tsJWw3T9dLYDEp1Mp6NBJ+TIRVfX5WqVL7I76bcZ1aRiUYSyWhS2koOY9NZ5yKMz8YpGzv&#10;g1OJxtByHdSRyp3lIssK7lSPdKFTg3nsTPO1PjgJy9uX8TO+5m8fTbG3d+lqMT5/BykvL6aHe2DJ&#10;TOkPhpM+qUNNTjt/QB2ZlZAvckEoBWIOjIC5OC12EkReZMDriv9/of4FAAD//wMAUEsBAi0AFAAG&#10;AAgAAAAhALaDOJL+AAAA4QEAABMAAAAAAAAAAAAAAAAAAAAAAFtDb250ZW50X1R5cGVzXS54bWxQ&#10;SwECLQAUAAYACAAAACEAOP0h/9YAAACUAQAACwAAAAAAAAAAAAAAAAAvAQAAX3JlbHMvLnJlbHNQ&#10;SwECLQAUAAYACAAAACEA8XKRpyICAABNBAAADgAAAAAAAAAAAAAAAAAuAgAAZHJzL2Uyb0RvYy54&#10;bWxQSwECLQAUAAYACAAAACEA0QwiTt8AAAAKAQAADwAAAAAAAAAAAAAAAAB8BAAAZHJzL2Rvd25y&#10;ZXYueG1sUEsFBgAAAAAEAAQA8wAAAIgFAAAAAA==&#10;">
                      <v:textbox>
                        <w:txbxContent>
                          <w:p w14:paraId="0BFA3F51" w14:textId="61ED3477" w:rsidR="00C91DC9" w:rsidRDefault="00C91DC9">
                            <w:bookmarkStart w:id="1" w:name="_GoBack"/>
                            <w:r w:rsidRPr="00C91DC9">
                              <w:drawing>
                                <wp:inline distT="0" distB="0" distL="0" distR="0" wp14:anchorId="43F1BDBA" wp14:editId="27CB4C68">
                                  <wp:extent cx="760730" cy="1850212"/>
                                  <wp:effectExtent l="0" t="0" r="1270" b="0"/>
                                  <wp:docPr id="3" name="Picture 3" descr="http://images.clipartpanda.com/question-Kin57o5iq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question-Kin57o5i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1850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265D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="0053538B" w:rsidRPr="0053538B">
              <w:rPr>
                <w:rFonts w:ascii="Calibri" w:hAnsi="Calibri"/>
                <w:b/>
                <w:bCs/>
                <w:sz w:val="24"/>
                <w:szCs w:val="24"/>
              </w:rPr>
              <w:t>. Create a QUESTION for the:</w:t>
            </w:r>
            <w:r w:rsidR="0053538B" w:rsidRPr="00535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5AAD6E" w14:textId="2D4FF59D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2EBC1F4B" w14:textId="15DE0E72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t>a) filmmaker:</w:t>
            </w:r>
          </w:p>
          <w:p w14:paraId="02093AEB" w14:textId="405F8EDF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37260577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48AC73A2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4028A264" w14:textId="77777777" w:rsidR="00B606E5" w:rsidRDefault="00B606E5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71EAA17A" w14:textId="77777777" w:rsidR="00B606E5" w:rsidRPr="0053538B" w:rsidRDefault="00B606E5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5141CCA4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64548B37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t>b) subject(s):</w:t>
            </w:r>
          </w:p>
          <w:p w14:paraId="1A6D9C71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</w:p>
          <w:p w14:paraId="7A175E42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5A474745" w14:textId="77777777" w:rsidR="00B606E5" w:rsidRDefault="00B606E5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7B86183A" w14:textId="77777777" w:rsidR="00B606E5" w:rsidRPr="0053538B" w:rsidRDefault="00B606E5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625C5411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0B11F8B4" w14:textId="77777777" w:rsidR="0053538B" w:rsidRP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sz w:val="24"/>
                <w:szCs w:val="24"/>
              </w:rPr>
            </w:pPr>
          </w:p>
          <w:p w14:paraId="4B7ED3C7" w14:textId="77777777" w:rsidR="0053538B" w:rsidRDefault="0053538B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  <w:r w:rsidRPr="0053538B">
              <w:rPr>
                <w:rFonts w:ascii="Calibri" w:hAnsi="Calibri"/>
                <w:bCs/>
                <w:sz w:val="24"/>
                <w:szCs w:val="24"/>
              </w:rPr>
              <w:t>c) viewer:</w:t>
            </w:r>
          </w:p>
          <w:p w14:paraId="577263AA" w14:textId="77777777" w:rsidR="00025053" w:rsidRDefault="00025053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</w:p>
          <w:p w14:paraId="5A666425" w14:textId="77777777" w:rsidR="00025053" w:rsidRDefault="00025053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</w:p>
          <w:p w14:paraId="251CD528" w14:textId="77777777" w:rsidR="00025053" w:rsidRDefault="00025053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</w:p>
          <w:p w14:paraId="5E2A20B8" w14:textId="77777777" w:rsidR="00025053" w:rsidRDefault="00025053" w:rsidP="0053538B">
            <w:pPr>
              <w:pStyle w:val="NormalWeb"/>
              <w:spacing w:before="0" w:beforeAutospacing="0" w:after="0" w:afterAutospacing="0"/>
              <w:ind w:left="-18" w:right="-990"/>
              <w:rPr>
                <w:rFonts w:ascii="Calibri" w:hAnsi="Calibri"/>
                <w:bCs/>
                <w:sz w:val="24"/>
                <w:szCs w:val="24"/>
              </w:rPr>
            </w:pPr>
          </w:p>
          <w:p w14:paraId="11360DBC" w14:textId="48CB54CE" w:rsidR="00025053" w:rsidRDefault="00C6265D" w:rsidP="00025053">
            <w:pPr>
              <w:pStyle w:val="NormalWeb"/>
              <w:spacing w:before="0" w:beforeAutospacing="0" w:after="0" w:afterAutospacing="0"/>
              <w:ind w:left="-18" w:right="-108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  <w:r w:rsidR="00025053" w:rsidRPr="00025053">
              <w:rPr>
                <w:rFonts w:ascii="Calibri" w:hAnsi="Calibri"/>
                <w:b/>
                <w:bCs/>
                <w:sz w:val="24"/>
                <w:szCs w:val="24"/>
              </w:rPr>
              <w:t xml:space="preserve">. What is one </w:t>
            </w:r>
            <w:r w:rsidR="00025053">
              <w:rPr>
                <w:rFonts w:ascii="Calibri" w:hAnsi="Calibri"/>
                <w:b/>
                <w:bCs/>
                <w:sz w:val="24"/>
                <w:szCs w:val="24"/>
              </w:rPr>
              <w:t>IMAGE</w:t>
            </w:r>
            <w:r w:rsidR="00025053" w:rsidRPr="00025053">
              <w:rPr>
                <w:rFonts w:ascii="Calibri" w:hAnsi="Calibri"/>
                <w:b/>
                <w:bCs/>
                <w:sz w:val="24"/>
                <w:szCs w:val="24"/>
              </w:rPr>
              <w:t xml:space="preserve"> you will most likely NOT forget from this film?</w:t>
            </w:r>
            <w:r w:rsidR="0002505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25053" w:rsidRPr="00025053">
              <w:rPr>
                <w:rFonts w:ascii="Calibri" w:hAnsi="Calibri"/>
                <w:bCs/>
                <w:sz w:val="24"/>
                <w:szCs w:val="24"/>
              </w:rPr>
              <w:t>Describe it in detail here:</w:t>
            </w:r>
          </w:p>
          <w:p w14:paraId="5B8F5095" w14:textId="77777777" w:rsidR="0053538B" w:rsidRDefault="0053538B" w:rsidP="0053538B">
            <w:pPr>
              <w:pStyle w:val="NormalWeb"/>
              <w:spacing w:before="0" w:beforeAutospacing="0" w:after="0" w:afterAutospacing="0"/>
              <w:ind w:right="-99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14C0DC4A" w14:textId="1EC967DB" w:rsidR="0053538B" w:rsidRDefault="0053538B" w:rsidP="0053538B">
      <w:pPr>
        <w:pStyle w:val="NormalWeb"/>
        <w:spacing w:before="0" w:beforeAutospacing="0" w:after="0" w:afterAutospacing="0"/>
        <w:ind w:left="-630" w:right="-990"/>
        <w:rPr>
          <w:rFonts w:ascii="Calibri" w:hAnsi="Calibri"/>
          <w:b/>
          <w:bCs/>
          <w:sz w:val="24"/>
          <w:szCs w:val="24"/>
        </w:rPr>
      </w:pPr>
    </w:p>
    <w:p w14:paraId="45CFC45F" w14:textId="77777777" w:rsidR="0053538B" w:rsidRPr="0053538B" w:rsidRDefault="0053538B" w:rsidP="0053538B">
      <w:pPr>
        <w:pStyle w:val="NormalWeb"/>
        <w:spacing w:before="0" w:beforeAutospacing="0" w:after="0" w:afterAutospacing="0"/>
        <w:ind w:left="-630" w:right="-990"/>
        <w:rPr>
          <w:rFonts w:ascii="Calibri" w:hAnsi="Calibri"/>
          <w:b/>
          <w:bCs/>
          <w:sz w:val="24"/>
          <w:szCs w:val="24"/>
        </w:rPr>
      </w:pPr>
    </w:p>
    <w:p w14:paraId="4EAD40E9" w14:textId="77777777" w:rsidR="0053538B" w:rsidRPr="0053538B" w:rsidRDefault="0053538B" w:rsidP="0053538B">
      <w:pPr>
        <w:pStyle w:val="NormalWeb"/>
        <w:spacing w:before="0" w:beforeAutospacing="0" w:after="0" w:afterAutospacing="0"/>
        <w:ind w:left="-630" w:right="-990"/>
        <w:rPr>
          <w:rFonts w:ascii="Calibri" w:hAnsi="Calibri"/>
          <w:b/>
          <w:bCs/>
          <w:sz w:val="24"/>
          <w:szCs w:val="24"/>
        </w:rPr>
      </w:pPr>
    </w:p>
    <w:p w14:paraId="67A000A9" w14:textId="77777777" w:rsidR="0053538B" w:rsidRPr="0053538B" w:rsidRDefault="0053538B" w:rsidP="0053538B">
      <w:pPr>
        <w:pStyle w:val="NormalWeb"/>
        <w:spacing w:before="0" w:beforeAutospacing="0" w:after="0" w:afterAutospacing="0"/>
        <w:ind w:left="-630" w:right="-990"/>
        <w:rPr>
          <w:rFonts w:ascii="Calibri" w:hAnsi="Calibri"/>
          <w:b/>
          <w:bCs/>
          <w:sz w:val="24"/>
          <w:szCs w:val="24"/>
        </w:rPr>
      </w:pPr>
    </w:p>
    <w:p w14:paraId="00464152" w14:textId="77777777" w:rsidR="00C9531D" w:rsidRPr="0053538B" w:rsidRDefault="00C9531D" w:rsidP="0053538B">
      <w:pPr>
        <w:ind w:left="-630" w:right="-990"/>
      </w:pPr>
    </w:p>
    <w:sectPr w:rsidR="00C9531D" w:rsidRPr="0053538B" w:rsidSect="00F2562A">
      <w:pgSz w:w="12240" w:h="15840"/>
      <w:pgMar w:top="576" w:right="144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B"/>
    <w:rsid w:val="00025053"/>
    <w:rsid w:val="00260AEE"/>
    <w:rsid w:val="0053538B"/>
    <w:rsid w:val="00880096"/>
    <w:rsid w:val="009035DE"/>
    <w:rsid w:val="00917D61"/>
    <w:rsid w:val="00B606E5"/>
    <w:rsid w:val="00BB158B"/>
    <w:rsid w:val="00C6265D"/>
    <w:rsid w:val="00C91DC9"/>
    <w:rsid w:val="00C9531D"/>
    <w:rsid w:val="00F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4D872"/>
  <w14:defaultImageDpi w14:val="300"/>
  <w15:docId w15:val="{FE6D1F6D-6685-468E-A3B0-967E7363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Mauer, Kerri L</cp:lastModifiedBy>
  <cp:revision>8</cp:revision>
  <cp:lastPrinted>2016-11-03T01:59:00Z</cp:lastPrinted>
  <dcterms:created xsi:type="dcterms:W3CDTF">2016-11-03T01:41:00Z</dcterms:created>
  <dcterms:modified xsi:type="dcterms:W3CDTF">2016-11-03T12:50:00Z</dcterms:modified>
</cp:coreProperties>
</file>